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DC" w:rsidRPr="00E75FFA" w:rsidRDefault="000566DC" w:rsidP="00ED09F9">
      <w:pPr>
        <w:spacing w:line="276" w:lineRule="auto"/>
        <w:rPr>
          <w:b/>
          <w:sz w:val="28"/>
          <w:szCs w:val="28"/>
        </w:rPr>
      </w:pPr>
      <w:r w:rsidRPr="00E75FFA">
        <w:rPr>
          <w:b/>
          <w:sz w:val="28"/>
          <w:szCs w:val="28"/>
        </w:rPr>
        <w:t xml:space="preserve">Gustav Vasa talar ur skägget, en utställning om makt, intar Borgolms Slott i sommar </w:t>
      </w:r>
    </w:p>
    <w:p w:rsidR="000566DC" w:rsidRDefault="000566DC" w:rsidP="00ED09F9">
      <w:pPr>
        <w:spacing w:line="276" w:lineRule="auto"/>
      </w:pPr>
    </w:p>
    <w:p w:rsidR="008B3F31" w:rsidRPr="00ED09F9" w:rsidRDefault="008B3F31" w:rsidP="00ED09F9">
      <w:pPr>
        <w:spacing w:line="276" w:lineRule="auto"/>
        <w:rPr>
          <w:b/>
        </w:rPr>
      </w:pPr>
      <w:r w:rsidRPr="00ED09F9">
        <w:rPr>
          <w:b/>
        </w:rPr>
        <w:t>Nästa år är det 500 år sedan Gustav Vasa kröntes till kung över Sverige.</w:t>
      </w:r>
      <w:r w:rsidR="00761F09" w:rsidRPr="00ED09F9">
        <w:rPr>
          <w:b/>
        </w:rPr>
        <w:t xml:space="preserve"> I sommar visas </w:t>
      </w:r>
      <w:r w:rsidR="00761F09" w:rsidRPr="00ED09F9">
        <w:rPr>
          <w:b/>
          <w:i/>
        </w:rPr>
        <w:t>Gustav Vasa talar ur skägget</w:t>
      </w:r>
      <w:r w:rsidR="00761F09" w:rsidRPr="00ED09F9">
        <w:rPr>
          <w:b/>
          <w:i/>
        </w:rPr>
        <w:t xml:space="preserve">, </w:t>
      </w:r>
      <w:r w:rsidR="00761F09" w:rsidRPr="00ED09F9">
        <w:rPr>
          <w:b/>
          <w:i/>
        </w:rPr>
        <w:t>en utställning om makt</w:t>
      </w:r>
      <w:r w:rsidR="00761F09" w:rsidRPr="00ED09F9">
        <w:rPr>
          <w:rFonts w:cs="Arial"/>
          <w:b/>
        </w:rPr>
        <w:t xml:space="preserve"> </w:t>
      </w:r>
      <w:r w:rsidRPr="00ED09F9">
        <w:rPr>
          <w:rFonts w:cs="Arial"/>
          <w:b/>
        </w:rPr>
        <w:t>på B</w:t>
      </w:r>
      <w:r w:rsidR="00761F09" w:rsidRPr="00ED09F9">
        <w:rPr>
          <w:rFonts w:cs="Arial"/>
          <w:b/>
        </w:rPr>
        <w:t xml:space="preserve">orgholms Slott. </w:t>
      </w:r>
      <w:r w:rsidRPr="00ED09F9">
        <w:rPr>
          <w:rFonts w:cs="Arial"/>
          <w:b/>
        </w:rPr>
        <w:t xml:space="preserve"> </w:t>
      </w:r>
      <w:r w:rsidR="00761F09" w:rsidRPr="00ED09F9">
        <w:rPr>
          <w:rFonts w:cs="Arial"/>
          <w:b/>
        </w:rPr>
        <w:t xml:space="preserve">Utställningen </w:t>
      </w:r>
      <w:r w:rsidRPr="00ED09F9">
        <w:rPr>
          <w:rFonts w:cs="Arial"/>
          <w:b/>
        </w:rPr>
        <w:t xml:space="preserve">uppmärksammar en viktig epok i </w:t>
      </w:r>
      <w:r w:rsidR="00250A3F" w:rsidRPr="00ED09F9">
        <w:rPr>
          <w:rFonts w:cs="Arial"/>
          <w:b/>
        </w:rPr>
        <w:t>Sveriges</w:t>
      </w:r>
      <w:r w:rsidRPr="00ED09F9">
        <w:rPr>
          <w:rFonts w:cs="Arial"/>
          <w:b/>
        </w:rPr>
        <w:t xml:space="preserve"> historia där temat rör sig kring </w:t>
      </w:r>
      <w:r w:rsidRPr="00ED09F9">
        <w:rPr>
          <w:rFonts w:cs="Arial"/>
          <w:b/>
        </w:rPr>
        <w:t xml:space="preserve">de aktuella ämnena </w:t>
      </w:r>
      <w:r w:rsidRPr="00ED09F9">
        <w:rPr>
          <w:rFonts w:cs="Arial"/>
          <w:b/>
        </w:rPr>
        <w:t>makt, manipulation och propaganda</w:t>
      </w:r>
      <w:r w:rsidRPr="00ED09F9">
        <w:rPr>
          <w:rFonts w:cs="Arial"/>
          <w:b/>
        </w:rPr>
        <w:t>.</w:t>
      </w:r>
      <w:r w:rsidRPr="00ED09F9">
        <w:rPr>
          <w:b/>
        </w:rPr>
        <w:t xml:space="preserve">  </w:t>
      </w:r>
    </w:p>
    <w:p w:rsidR="00E75FFA" w:rsidRPr="00ED09F9" w:rsidRDefault="008B3F31" w:rsidP="00ED09F9">
      <w:pPr>
        <w:spacing w:line="276" w:lineRule="auto"/>
      </w:pPr>
      <w:r w:rsidRPr="00ED09F9">
        <w:t>Utställningen om Gustav Vasa har, sedan den invigdes 2020, turnerat runt i Sverige. Gustav Vasa</w:t>
      </w:r>
      <w:r w:rsidR="00761F09" w:rsidRPr="00ED09F9">
        <w:t>s framfart på 1500-talet satte</w:t>
      </w:r>
      <w:r w:rsidRPr="00ED09F9">
        <w:t xml:space="preserve"> </w:t>
      </w:r>
      <w:r w:rsidR="00761F09" w:rsidRPr="00ED09F9">
        <w:t xml:space="preserve">sina </w:t>
      </w:r>
      <w:r w:rsidRPr="00ED09F9">
        <w:t>sp</w:t>
      </w:r>
      <w:r w:rsidR="00761F09" w:rsidRPr="00ED09F9">
        <w:t>år</w:t>
      </w:r>
      <w:r w:rsidR="000603C0" w:rsidRPr="00ED09F9">
        <w:t xml:space="preserve"> i hela landet</w:t>
      </w:r>
      <w:r w:rsidR="00761F09" w:rsidRPr="00ED09F9">
        <w:t xml:space="preserve">, så </w:t>
      </w:r>
      <w:r w:rsidRPr="00ED09F9">
        <w:t xml:space="preserve">även </w:t>
      </w:r>
      <w:r w:rsidR="00761F09" w:rsidRPr="00ED09F9">
        <w:t>i den öländska historieskrivningen</w:t>
      </w:r>
      <w:r w:rsidR="00ED09F9">
        <w:t>.</w:t>
      </w:r>
      <w:r w:rsidRPr="00ED09F9">
        <w:t xml:space="preserve"> </w:t>
      </w:r>
    </w:p>
    <w:p w:rsidR="00E75FFA" w:rsidRPr="00ED09F9" w:rsidRDefault="000566DC" w:rsidP="00ED09F9">
      <w:pPr>
        <w:spacing w:line="276" w:lineRule="auto"/>
      </w:pPr>
      <w:r w:rsidRPr="00ED09F9">
        <w:t>Med propaganda, våld och alla dåtidens m</w:t>
      </w:r>
      <w:r w:rsidR="00E75FFA" w:rsidRPr="00ED09F9">
        <w:t>aktmedel tog</w:t>
      </w:r>
      <w:r w:rsidRPr="00ED09F9">
        <w:t xml:space="preserve"> </w:t>
      </w:r>
      <w:r w:rsidR="00761F09" w:rsidRPr="00ED09F9">
        <w:t>Gustav Vasa</w:t>
      </w:r>
      <w:r w:rsidRPr="00ED09F9">
        <w:t xml:space="preserve"> makten, driven av hämnd och </w:t>
      </w:r>
      <w:r w:rsidR="00E75FFA" w:rsidRPr="00ED09F9">
        <w:t>revanschlystnad. Alla uppror slog</w:t>
      </w:r>
      <w:r w:rsidRPr="00ED09F9">
        <w:t>s ner me</w:t>
      </w:r>
      <w:r w:rsidR="00E75FFA" w:rsidRPr="00ED09F9">
        <w:t>d största brutalitet. Det gällde</w:t>
      </w:r>
      <w:r w:rsidRPr="00ED09F9">
        <w:t xml:space="preserve"> att försvara ära och heder och med impulsiv träffsäkerhet ställa alla schackpjäser i rätt position och spela ut fienderna mot varandra. </w:t>
      </w:r>
    </w:p>
    <w:p w:rsidR="000603C0" w:rsidRPr="00ED09F9" w:rsidRDefault="000566DC" w:rsidP="00ED09F9">
      <w:pPr>
        <w:spacing w:line="276" w:lineRule="auto"/>
      </w:pPr>
      <w:r w:rsidRPr="00ED09F9">
        <w:t>Efter Gustav Vasas närmare 40 år som kung hade Sverige omdanats i grunden och blivit en stat, med en stark centralmakt där all makt utgick ifrån kungen.</w:t>
      </w:r>
    </w:p>
    <w:p w:rsidR="003B2190" w:rsidRPr="00ED09F9" w:rsidRDefault="000603C0" w:rsidP="00ED09F9">
      <w:pPr>
        <w:pStyle w:val="Liststycke"/>
        <w:numPr>
          <w:ilvl w:val="0"/>
          <w:numId w:val="1"/>
        </w:numPr>
        <w:spacing w:line="276" w:lineRule="auto"/>
      </w:pPr>
      <w:r w:rsidRPr="00ED09F9">
        <w:t xml:space="preserve">Det här är en utställning som </w:t>
      </w:r>
      <w:r w:rsidRPr="00ED09F9">
        <w:rPr>
          <w:rFonts w:cs="Arial"/>
        </w:rPr>
        <w:t xml:space="preserve">ger </w:t>
      </w:r>
      <w:r w:rsidRPr="00ED09F9">
        <w:rPr>
          <w:rFonts w:cs="Arial"/>
        </w:rPr>
        <w:t>oss kunskap om vad som hände i Sverige för 500 år sedan</w:t>
      </w:r>
      <w:r w:rsidRPr="00ED09F9">
        <w:rPr>
          <w:rFonts w:cs="Arial"/>
        </w:rPr>
        <w:t>.</w:t>
      </w:r>
      <w:r w:rsidRPr="00ED09F9">
        <w:rPr>
          <w:rFonts w:cs="Arial"/>
        </w:rPr>
        <w:t xml:space="preserve"> </w:t>
      </w:r>
      <w:r w:rsidRPr="00ED09F9">
        <w:rPr>
          <w:rFonts w:cs="Arial"/>
        </w:rPr>
        <w:t>Historien om Gustav Vasa</w:t>
      </w:r>
      <w:r w:rsidR="003B2190" w:rsidRPr="00ED09F9">
        <w:rPr>
          <w:rFonts w:cs="Arial"/>
        </w:rPr>
        <w:t>, en manipulerande makthavare,</w:t>
      </w:r>
      <w:r w:rsidRPr="00ED09F9">
        <w:rPr>
          <w:rFonts w:cs="Arial"/>
        </w:rPr>
        <w:t xml:space="preserve"> är </w:t>
      </w:r>
      <w:r w:rsidR="003B2190" w:rsidRPr="00ED09F9">
        <w:rPr>
          <w:rFonts w:cs="Arial"/>
        </w:rPr>
        <w:t xml:space="preserve">också </w:t>
      </w:r>
      <w:r w:rsidRPr="00ED09F9">
        <w:rPr>
          <w:rFonts w:cs="Arial"/>
        </w:rPr>
        <w:t>relevant att reflektera</w:t>
      </w:r>
      <w:r w:rsidRPr="00ED09F9">
        <w:rPr>
          <w:rFonts w:cs="Arial"/>
        </w:rPr>
        <w:t xml:space="preserve"> över idag</w:t>
      </w:r>
      <w:r w:rsidR="003B2190" w:rsidRPr="00ED09F9">
        <w:rPr>
          <w:rFonts w:cs="Arial"/>
        </w:rPr>
        <w:t>, säger slottschef Tommy Josefsson.</w:t>
      </w:r>
    </w:p>
    <w:p w:rsidR="00177941" w:rsidRPr="00ED09F9" w:rsidRDefault="008B3F31" w:rsidP="00ED09F9">
      <w:pPr>
        <w:spacing w:line="276" w:lineRule="auto"/>
        <w:rPr>
          <w:rFonts w:cs="Arial"/>
        </w:rPr>
      </w:pPr>
      <w:r w:rsidRPr="00ED09F9">
        <w:t>Utställningen visas i</w:t>
      </w:r>
      <w:r w:rsidR="0087454F">
        <w:t xml:space="preserve"> fyra av slottets salar.</w:t>
      </w:r>
      <w:r w:rsidRPr="00ED09F9">
        <w:t xml:space="preserve"> </w:t>
      </w:r>
      <w:r w:rsidR="00761F09" w:rsidRPr="00ED09F9">
        <w:rPr>
          <w:rFonts w:cs="Arial"/>
        </w:rPr>
        <w:t xml:space="preserve">Drabantsalen, slottets största festsal, fylls upp av Vasas skägg som både lyser och talar. </w:t>
      </w:r>
    </w:p>
    <w:p w:rsidR="003B2190" w:rsidRPr="00ED09F9" w:rsidRDefault="00ED09F9" w:rsidP="00ED09F9">
      <w:pPr>
        <w:pStyle w:val="Liststycke"/>
        <w:numPr>
          <w:ilvl w:val="0"/>
          <w:numId w:val="1"/>
        </w:numPr>
        <w:spacing w:line="276" w:lineRule="auto"/>
      </w:pPr>
      <w:r w:rsidRPr="00ED09F9">
        <w:t>I Drabantsalen får besökarna en helhetsupplevelse</w:t>
      </w:r>
      <w:r>
        <w:t xml:space="preserve"> </w:t>
      </w:r>
      <w:r w:rsidRPr="00ED09F9">
        <w:t>där modern teknik med ljus och ljud tar plats under de dramatiska stenvalven</w:t>
      </w:r>
      <w:r w:rsidRPr="00ED09F9">
        <w:t xml:space="preserve">. </w:t>
      </w:r>
      <w:r w:rsidR="00D06771" w:rsidRPr="00ED09F9">
        <w:t>Det finns</w:t>
      </w:r>
      <w:r w:rsidR="003B2190" w:rsidRPr="00ED09F9">
        <w:t xml:space="preserve"> även ett öländskt perspektiv </w:t>
      </w:r>
      <w:r w:rsidR="00D06771" w:rsidRPr="00ED09F9">
        <w:t xml:space="preserve">med </w:t>
      </w:r>
      <w:r w:rsidR="003B2190" w:rsidRPr="00ED09F9">
        <w:t xml:space="preserve">i </w:t>
      </w:r>
      <w:r>
        <w:t xml:space="preserve">utställningen. </w:t>
      </w:r>
      <w:r w:rsidR="00D06771" w:rsidRPr="00ED09F9">
        <w:t xml:space="preserve">Gustav </w:t>
      </w:r>
      <w:r w:rsidR="003B2190" w:rsidRPr="00ED09F9">
        <w:t>Vasa</w:t>
      </w:r>
      <w:r w:rsidR="00D06771" w:rsidRPr="00ED09F9">
        <w:t xml:space="preserve"> </w:t>
      </w:r>
      <w:r w:rsidR="003B2190" w:rsidRPr="00ED09F9">
        <w:t xml:space="preserve">och </w:t>
      </w:r>
      <w:r w:rsidR="00D06771" w:rsidRPr="00ED09F9">
        <w:t xml:space="preserve">hans söner </w:t>
      </w:r>
      <w:r w:rsidR="003B2190" w:rsidRPr="00ED09F9">
        <w:t xml:space="preserve">hade </w:t>
      </w:r>
      <w:r w:rsidR="00D06771" w:rsidRPr="00ED09F9">
        <w:t xml:space="preserve">en </w:t>
      </w:r>
      <w:r w:rsidR="003B2190" w:rsidRPr="00ED09F9">
        <w:t>stor</w:t>
      </w:r>
      <w:r w:rsidR="00D06771" w:rsidRPr="00ED09F9">
        <w:t xml:space="preserve"> påverkan både på de öländska kungsgårdarna och på Borgholms Slott</w:t>
      </w:r>
      <w:r w:rsidRPr="00ED09F9">
        <w:t xml:space="preserve">. Det är en historia som är viktig att lyfta </w:t>
      </w:r>
      <w:r>
        <w:t>f</w:t>
      </w:r>
      <w:r w:rsidRPr="00ED09F9">
        <w:t>ram, säger Tommy Josefsson.</w:t>
      </w:r>
      <w:r w:rsidR="00D06771" w:rsidRPr="00ED09F9">
        <w:t xml:space="preserve"> </w:t>
      </w:r>
    </w:p>
    <w:p w:rsidR="00A11D0A" w:rsidRDefault="000566DC" w:rsidP="00ED09F9">
      <w:pPr>
        <w:spacing w:line="276" w:lineRule="auto"/>
      </w:pPr>
      <w:r w:rsidRPr="00ED09F9">
        <w:t xml:space="preserve">Utställningen sker i samarbete med </w:t>
      </w:r>
      <w:r w:rsidR="00761F09" w:rsidRPr="00ED09F9">
        <w:t xml:space="preserve">Kalmar Slott och </w:t>
      </w:r>
      <w:r w:rsidRPr="00ED09F9">
        <w:t>Livrustkammaren</w:t>
      </w:r>
      <w:r w:rsidR="00761F09" w:rsidRPr="00ED09F9">
        <w:t xml:space="preserve"> i Stockholm.</w:t>
      </w:r>
      <w:r w:rsidRPr="00ED09F9">
        <w:t xml:space="preserve"> </w:t>
      </w:r>
      <w:r w:rsidR="00ED09F9" w:rsidRPr="00ED09F9">
        <w:t>Den</w:t>
      </w:r>
      <w:r w:rsidRPr="00ED09F9">
        <w:t xml:space="preserve"> </w:t>
      </w:r>
      <w:r w:rsidR="00761F09" w:rsidRPr="00ED09F9">
        <w:t>är producerad</w:t>
      </w:r>
      <w:r w:rsidRPr="00ED09F9">
        <w:t xml:space="preserve"> av Kalmar Slott tillsammans med ett kreativt team av designers, arkitekter, historiker, dramatiker och grafiker. </w:t>
      </w:r>
      <w:bookmarkStart w:id="0" w:name="_GoBack"/>
      <w:bookmarkEnd w:id="0"/>
    </w:p>
    <w:p w:rsidR="00AF5E05" w:rsidRPr="00A11D0A" w:rsidRDefault="00761F09" w:rsidP="00ED09F9">
      <w:pPr>
        <w:spacing w:line="276" w:lineRule="auto"/>
        <w:rPr>
          <w:b/>
        </w:rPr>
      </w:pPr>
      <w:r w:rsidRPr="00A11D0A">
        <w:rPr>
          <w:b/>
        </w:rPr>
        <w:t>Utställningen visas på Borgholms Slott från den 18 juni</w:t>
      </w:r>
      <w:r w:rsidR="000566DC" w:rsidRPr="00A11D0A">
        <w:rPr>
          <w:b/>
        </w:rPr>
        <w:t xml:space="preserve"> till </w:t>
      </w:r>
      <w:r w:rsidR="0087454F">
        <w:rPr>
          <w:b/>
        </w:rPr>
        <w:t xml:space="preserve">och med </w:t>
      </w:r>
      <w:r w:rsidR="000566DC" w:rsidRPr="00A11D0A">
        <w:rPr>
          <w:b/>
        </w:rPr>
        <w:t>de</w:t>
      </w:r>
      <w:r w:rsidR="0087454F">
        <w:rPr>
          <w:b/>
        </w:rPr>
        <w:t>n 14</w:t>
      </w:r>
      <w:r w:rsidRPr="00A11D0A">
        <w:rPr>
          <w:b/>
        </w:rPr>
        <w:t xml:space="preserve"> augusti 2022</w:t>
      </w:r>
      <w:r w:rsidR="000566DC" w:rsidRPr="00A11D0A">
        <w:rPr>
          <w:b/>
        </w:rPr>
        <w:t>.</w:t>
      </w:r>
    </w:p>
    <w:p w:rsidR="00761F09" w:rsidRPr="00ED09F9" w:rsidRDefault="00761F09" w:rsidP="00ED09F9">
      <w:pPr>
        <w:spacing w:line="276" w:lineRule="auto"/>
      </w:pPr>
    </w:p>
    <w:p w:rsidR="00E75FFA" w:rsidRDefault="00E75FFA"/>
    <w:sectPr w:rsidR="00E7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70F8"/>
    <w:multiLevelType w:val="hybridMultilevel"/>
    <w:tmpl w:val="CA56E096"/>
    <w:lvl w:ilvl="0" w:tplc="4BB82C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DC"/>
    <w:rsid w:val="000566DC"/>
    <w:rsid w:val="000603C0"/>
    <w:rsid w:val="000671DF"/>
    <w:rsid w:val="00177941"/>
    <w:rsid w:val="00250A3F"/>
    <w:rsid w:val="003B2190"/>
    <w:rsid w:val="00761F09"/>
    <w:rsid w:val="0087454F"/>
    <w:rsid w:val="008B3F31"/>
    <w:rsid w:val="00A11D0A"/>
    <w:rsid w:val="00AF5E05"/>
    <w:rsid w:val="00D06771"/>
    <w:rsid w:val="00E75FFA"/>
    <w:rsid w:val="00E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DF"/>
    <w:pPr>
      <w:spacing w:after="120" w:line="240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0671D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71DF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71DF"/>
    <w:pPr>
      <w:keepNext/>
      <w:keepLines/>
      <w:spacing w:before="180" w:after="6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71D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71DF"/>
    <w:rPr>
      <w:rFonts w:ascii="Arial" w:eastAsiaTheme="majorEastAsia" w:hAnsi="Arial" w:cstheme="majorBidi"/>
      <w:b/>
      <w:bCs/>
      <w:sz w:val="24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0671D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671DF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71DF"/>
    <w:rPr>
      <w:rFonts w:ascii="Arial" w:eastAsiaTheme="majorEastAsia" w:hAnsi="Arial" w:cstheme="majorBidi"/>
      <w:b/>
      <w:bCs/>
    </w:rPr>
  </w:style>
  <w:style w:type="paragraph" w:customStyle="1" w:styleId="Allmntstyckeformat">
    <w:name w:val="[Allmänt styckeformat]"/>
    <w:basedOn w:val="Normal"/>
    <w:uiPriority w:val="99"/>
    <w:rsid w:val="00E75FFA"/>
    <w:pPr>
      <w:autoSpaceDE w:val="0"/>
      <w:autoSpaceDN w:val="0"/>
      <w:spacing w:after="0" w:line="288" w:lineRule="auto"/>
    </w:pPr>
    <w:rPr>
      <w:rFonts w:ascii="MinionPro-Regular" w:hAnsi="MinionPro-Regular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060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DF"/>
    <w:pPr>
      <w:spacing w:after="120" w:line="240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0671D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71DF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71DF"/>
    <w:pPr>
      <w:keepNext/>
      <w:keepLines/>
      <w:spacing w:before="180" w:after="6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71D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71DF"/>
    <w:rPr>
      <w:rFonts w:ascii="Arial" w:eastAsiaTheme="majorEastAsia" w:hAnsi="Arial" w:cstheme="majorBidi"/>
      <w:b/>
      <w:bCs/>
      <w:sz w:val="24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0671D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671DF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71DF"/>
    <w:rPr>
      <w:rFonts w:ascii="Arial" w:eastAsiaTheme="majorEastAsia" w:hAnsi="Arial" w:cstheme="majorBidi"/>
      <w:b/>
      <w:bCs/>
    </w:rPr>
  </w:style>
  <w:style w:type="paragraph" w:customStyle="1" w:styleId="Allmntstyckeformat">
    <w:name w:val="[Allmänt styckeformat]"/>
    <w:basedOn w:val="Normal"/>
    <w:uiPriority w:val="99"/>
    <w:rsid w:val="00E75FFA"/>
    <w:pPr>
      <w:autoSpaceDE w:val="0"/>
      <w:autoSpaceDN w:val="0"/>
      <w:spacing w:after="0" w:line="288" w:lineRule="auto"/>
    </w:pPr>
    <w:rPr>
      <w:rFonts w:ascii="MinionPro-Regular" w:hAnsi="MinionPro-Regular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06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38E49D50</Template>
  <TotalTime>234</TotalTime>
  <Pages>1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Borgholms Kommun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Sundman</dc:creator>
  <cp:lastModifiedBy>Tove Sundman</cp:lastModifiedBy>
  <cp:revision>3</cp:revision>
  <cp:lastPrinted>2022-04-11T13:36:00Z</cp:lastPrinted>
  <dcterms:created xsi:type="dcterms:W3CDTF">2022-04-11T09:51:00Z</dcterms:created>
  <dcterms:modified xsi:type="dcterms:W3CDTF">2022-04-11T13:45:00Z</dcterms:modified>
</cp:coreProperties>
</file>